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C3" w:rsidRDefault="006B1BC3" w:rsidP="006B1BC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1BC3" w:rsidRDefault="006B1BC3" w:rsidP="006B1BC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6B1BC3" w:rsidRDefault="006B1BC3" w:rsidP="006B1BC3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6B1BC3" w:rsidRDefault="006B1BC3" w:rsidP="006B1BC3">
      <w:pPr>
        <w:pStyle w:val="1"/>
        <w:ind w:left="709"/>
        <w:jc w:val="center"/>
        <w:rPr>
          <w:bCs/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6B1BC3" w:rsidRDefault="006B1BC3" w:rsidP="006B1BC3">
      <w:pPr>
        <w:pStyle w:val="1"/>
        <w:ind w:left="709"/>
        <w:jc w:val="center"/>
        <w:rPr>
          <w:szCs w:val="28"/>
        </w:rPr>
      </w:pPr>
      <w:r>
        <w:rPr>
          <w:szCs w:val="28"/>
        </w:rPr>
        <w:t>СЕЛЬСКОГО ПОСЕЛЕНИЯ «СЕЛО ХАЙРЮЗОВО»</w:t>
      </w:r>
    </w:p>
    <w:p w:rsidR="006B1BC3" w:rsidRDefault="006B1BC3" w:rsidP="006B1BC3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B1BC3" w:rsidRDefault="006B1BC3" w:rsidP="006B1BC3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ПОСТАНОВЛЕНИЕ</w:t>
      </w:r>
    </w:p>
    <w:p w:rsidR="006B1BC3" w:rsidRDefault="006B1BC3" w:rsidP="006B1BC3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6B1BC3" w:rsidRDefault="006B1BC3" w:rsidP="006B1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2014 г.                                                                                            </w:t>
      </w:r>
      <w:r w:rsidR="00E20DAD">
        <w:rPr>
          <w:rFonts w:ascii="Times New Roman" w:hAnsi="Times New Roman" w:cs="Times New Roman"/>
          <w:sz w:val="28"/>
          <w:szCs w:val="28"/>
        </w:rPr>
        <w:t xml:space="preserve"> №09</w:t>
      </w:r>
    </w:p>
    <w:p w:rsidR="006B1BC3" w:rsidRDefault="00E42348" w:rsidP="006B1BC3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E423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70.25pt;z-index:251660288" stroked="f">
            <v:textbox style="mso-next-textbox:#_x0000_s1026">
              <w:txbxContent>
                <w:p w:rsidR="006B1BC3" w:rsidRDefault="006B1BC3" w:rsidP="006B1BC3">
                  <w:pPr>
                    <w:pStyle w:val="a6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1BC3" w:rsidRDefault="006B1BC3" w:rsidP="006B1BC3">
                  <w:pPr>
                    <w:pStyle w:val="a6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определении способа формирования фонда капитального ремонта</w:t>
                  </w:r>
                </w:p>
              </w:txbxContent>
            </v:textbox>
          </v:shape>
        </w:pict>
      </w:r>
    </w:p>
    <w:p w:rsidR="006B1BC3" w:rsidRDefault="006B1BC3" w:rsidP="006B1BC3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B1BC3" w:rsidRDefault="006B1BC3" w:rsidP="006B1BC3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B1BC3" w:rsidRDefault="006B1BC3" w:rsidP="006B1BC3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B1BC3" w:rsidRDefault="006B1BC3" w:rsidP="006B1BC3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B1BC3" w:rsidRDefault="006B1BC3" w:rsidP="006B1BC3">
      <w:pPr>
        <w:pStyle w:val="a6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</w:t>
      </w:r>
    </w:p>
    <w:p w:rsidR="006B1BC3" w:rsidRDefault="006B1BC3" w:rsidP="006B1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Руководствуясь ст.170 Жилищного кодекса Российской Федерации, ст. 4  Закона Камчатского края от 02 декабря 2013 г. №359 «Об организации проведения капитального ремонта общего имущества в многоквартирных домах в Камчатском крае»</w:t>
      </w:r>
    </w:p>
    <w:p w:rsidR="006B1BC3" w:rsidRDefault="006B1BC3" w:rsidP="006B1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1BC3" w:rsidRDefault="006B1BC3" w:rsidP="006B1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1BC3" w:rsidRDefault="006B1BC3" w:rsidP="006B1B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фонд капитального ремонта многоквартирных домов сельского поселения «село Хайрюзово» на счете регионального оператора Камчатского края.</w:t>
      </w:r>
    </w:p>
    <w:p w:rsidR="006B1BC3" w:rsidRDefault="006B1BC3" w:rsidP="006B1B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Хайрюзово» заключить с региональным оператором договор о формировании фонда капитального ремонта и об организации </w:t>
      </w:r>
      <w:r w:rsidR="00482EBF">
        <w:rPr>
          <w:rFonts w:ascii="Times New Roman" w:hAnsi="Times New Roman" w:cs="Times New Roman"/>
          <w:sz w:val="28"/>
          <w:szCs w:val="28"/>
        </w:rPr>
        <w:t>проведения капитального ремонта в отношении следующих многоквартирных домов:</w:t>
      </w:r>
    </w:p>
    <w:p w:rsidR="00482EBF" w:rsidRDefault="00482EBF" w:rsidP="00482EB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30 лет Победы, дом №6</w:t>
      </w:r>
    </w:p>
    <w:p w:rsidR="006B1BC3" w:rsidRDefault="006B1BC3" w:rsidP="006B1B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со дня его официального обнародования. </w:t>
      </w:r>
    </w:p>
    <w:p w:rsidR="006B1BC3" w:rsidRDefault="006B1BC3" w:rsidP="006B1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1BC3" w:rsidRDefault="006B1BC3" w:rsidP="006B1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1BC3" w:rsidRDefault="006B1BC3" w:rsidP="006B1B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6B1BC3" w:rsidRDefault="006B1BC3" w:rsidP="006B1BC3"/>
    <w:p w:rsidR="006B1BC3" w:rsidRDefault="006B1BC3" w:rsidP="006B1BC3"/>
    <w:p w:rsidR="00562289" w:rsidRDefault="00562289" w:rsidP="006B1BC3"/>
    <w:p w:rsidR="00562289" w:rsidRDefault="00562289" w:rsidP="006B1BC3"/>
    <w:p w:rsidR="00562289" w:rsidRDefault="00562289" w:rsidP="006B1BC3"/>
    <w:p w:rsidR="00562289" w:rsidRDefault="00562289" w:rsidP="006B1BC3"/>
    <w:p w:rsidR="00562289" w:rsidRDefault="00562289" w:rsidP="006B1BC3"/>
    <w:p w:rsidR="00562289" w:rsidRDefault="003165D2" w:rsidP="005622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3165D2" w:rsidRDefault="003165D2" w:rsidP="005622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65D2" w:rsidRDefault="003165D2" w:rsidP="005622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Хайрюзово»</w:t>
      </w:r>
    </w:p>
    <w:p w:rsidR="003165D2" w:rsidRPr="00562289" w:rsidRDefault="003165D2" w:rsidP="0056228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_________Г.А.Зюбяирова</w:t>
      </w:r>
      <w:proofErr w:type="spellEnd"/>
    </w:p>
    <w:p w:rsidR="001273ED" w:rsidRDefault="001273ED" w:rsidP="005622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2289" w:rsidRDefault="00562289" w:rsidP="005622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289">
        <w:rPr>
          <w:rFonts w:ascii="Times New Roman" w:hAnsi="Times New Roman" w:cs="Times New Roman"/>
          <w:b/>
          <w:sz w:val="28"/>
          <w:szCs w:val="28"/>
        </w:rPr>
        <w:t>Реестр помещений в многоквартирных домах, находящиеся в собственности сельского поселения «село Хайрюзово»</w:t>
      </w:r>
      <w:proofErr w:type="gramEnd"/>
    </w:p>
    <w:p w:rsidR="00562289" w:rsidRDefault="00562289" w:rsidP="005622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1"/>
        <w:gridCol w:w="1889"/>
        <w:gridCol w:w="1555"/>
        <w:gridCol w:w="720"/>
        <w:gridCol w:w="783"/>
        <w:gridCol w:w="945"/>
        <w:gridCol w:w="2097"/>
        <w:gridCol w:w="1191"/>
      </w:tblGrid>
      <w:tr w:rsidR="003165D2" w:rsidTr="003165D2">
        <w:tc>
          <w:tcPr>
            <w:tcW w:w="6283" w:type="dxa"/>
            <w:gridSpan w:val="6"/>
          </w:tcPr>
          <w:p w:rsidR="003165D2" w:rsidRPr="003165D2" w:rsidRDefault="003165D2" w:rsidP="003165D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5D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097" w:type="dxa"/>
            <w:vMerge w:val="restart"/>
          </w:tcPr>
          <w:p w:rsidR="003165D2" w:rsidRPr="003165D2" w:rsidRDefault="003165D2" w:rsidP="003165D2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65D2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(Фамилия, Имя, Отчество физического лица, либо полное наименование юридического лица индивидуального предпринимателя, орган местного самоуправления</w:t>
            </w:r>
            <w:proofErr w:type="gramEnd"/>
          </w:p>
        </w:tc>
        <w:tc>
          <w:tcPr>
            <w:tcW w:w="1191" w:type="dxa"/>
            <w:vMerge w:val="restart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5D2">
              <w:rPr>
                <w:rFonts w:ascii="Times New Roman" w:hAnsi="Times New Roman" w:cs="Times New Roman"/>
                <w:sz w:val="16"/>
                <w:szCs w:val="16"/>
              </w:rPr>
              <w:t>Общая площадь квартиры (нежилого помещения)</w:t>
            </w:r>
          </w:p>
        </w:tc>
      </w:tr>
      <w:tr w:rsidR="003165D2" w:rsidTr="003165D2">
        <w:tc>
          <w:tcPr>
            <w:tcW w:w="391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89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1555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720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дома</w:t>
            </w:r>
          </w:p>
        </w:tc>
        <w:tc>
          <w:tcPr>
            <w:tcW w:w="783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</w:p>
        </w:tc>
        <w:tc>
          <w:tcPr>
            <w:tcW w:w="945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квартиры</w:t>
            </w:r>
          </w:p>
        </w:tc>
        <w:tc>
          <w:tcPr>
            <w:tcW w:w="2097" w:type="dxa"/>
            <w:vMerge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D2" w:rsidTr="003165D2">
        <w:tc>
          <w:tcPr>
            <w:tcW w:w="391" w:type="dxa"/>
          </w:tcPr>
          <w:p w:rsid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9" w:type="dxa"/>
          </w:tcPr>
          <w:p w:rsid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С.Хайрюзово</w:t>
            </w:r>
          </w:p>
        </w:tc>
        <w:tc>
          <w:tcPr>
            <w:tcW w:w="1555" w:type="dxa"/>
          </w:tcPr>
          <w:p w:rsid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 Победы</w:t>
            </w:r>
          </w:p>
        </w:tc>
        <w:tc>
          <w:tcPr>
            <w:tcW w:w="720" w:type="dxa"/>
          </w:tcPr>
          <w:p w:rsid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«село Хайрюзово»</w:t>
            </w:r>
          </w:p>
        </w:tc>
        <w:tc>
          <w:tcPr>
            <w:tcW w:w="1191" w:type="dxa"/>
          </w:tcPr>
          <w:p w:rsidR="003165D2" w:rsidRPr="003165D2" w:rsidRDefault="003165D2" w:rsidP="00562289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</w:tr>
    </w:tbl>
    <w:p w:rsidR="00562289" w:rsidRPr="00562289" w:rsidRDefault="00562289" w:rsidP="0056228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2289" w:rsidRPr="00562289" w:rsidSect="009D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CC"/>
    <w:multiLevelType w:val="hybridMultilevel"/>
    <w:tmpl w:val="B228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BC3"/>
    <w:rsid w:val="001273ED"/>
    <w:rsid w:val="00141076"/>
    <w:rsid w:val="003165D2"/>
    <w:rsid w:val="00482EBF"/>
    <w:rsid w:val="00562289"/>
    <w:rsid w:val="005F3D2A"/>
    <w:rsid w:val="00656F59"/>
    <w:rsid w:val="006B1BC3"/>
    <w:rsid w:val="008C446C"/>
    <w:rsid w:val="0096294B"/>
    <w:rsid w:val="009D44CE"/>
    <w:rsid w:val="00C60A8E"/>
    <w:rsid w:val="00D9755F"/>
    <w:rsid w:val="00E20DAD"/>
    <w:rsid w:val="00E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CE"/>
  </w:style>
  <w:style w:type="paragraph" w:styleId="1">
    <w:name w:val="heading 1"/>
    <w:basedOn w:val="a"/>
    <w:next w:val="a"/>
    <w:link w:val="10"/>
    <w:qFormat/>
    <w:rsid w:val="006B1B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B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6B1BC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6B1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B1B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6B1BC3"/>
    <w:pPr>
      <w:spacing w:after="0" w:line="240" w:lineRule="auto"/>
    </w:pPr>
  </w:style>
  <w:style w:type="table" w:styleId="a7">
    <w:name w:val="Table Grid"/>
    <w:basedOn w:val="a1"/>
    <w:uiPriority w:val="59"/>
    <w:rsid w:val="0056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2014-09-23T02:59:00Z</cp:lastPrinted>
  <dcterms:created xsi:type="dcterms:W3CDTF">2014-05-28T23:12:00Z</dcterms:created>
  <dcterms:modified xsi:type="dcterms:W3CDTF">2014-09-23T03:02:00Z</dcterms:modified>
</cp:coreProperties>
</file>